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AC65" w14:textId="7DBBA080" w:rsidR="003A7C40" w:rsidRPr="003435F0" w:rsidRDefault="00652FED" w:rsidP="00FB25AB">
      <w:pPr>
        <w:pStyle w:val="Title"/>
        <w:spacing w:line="360" w:lineRule="auto"/>
        <w:jc w:val="center"/>
        <w:rPr>
          <w:rFonts w:ascii="Calibri" w:hAnsi="Calibri" w:cs="Calibri"/>
          <w:color w:val="auto"/>
          <w:sz w:val="44"/>
          <w:szCs w:val="44"/>
        </w:rPr>
      </w:pPr>
      <w:r w:rsidRPr="003435F0">
        <w:rPr>
          <w:rFonts w:ascii="Calibri" w:hAnsi="Calibri" w:cs="Calibri"/>
          <w:color w:val="auto"/>
          <w:sz w:val="44"/>
          <w:szCs w:val="44"/>
        </w:rPr>
        <w:t>MOUNIKA RACHALAPALLY</w:t>
      </w:r>
    </w:p>
    <w:p w14:paraId="2FA34DF9" w14:textId="21D3C395" w:rsidR="003A7C40" w:rsidRPr="00652FED" w:rsidRDefault="00652FED" w:rsidP="00FB25AB">
      <w:pPr>
        <w:pStyle w:val="Contact"/>
        <w:spacing w:line="360" w:lineRule="auto"/>
        <w:rPr>
          <w:rFonts w:ascii="Calibri" w:hAnsi="Calibri" w:cs="Calibri"/>
          <w:sz w:val="24"/>
          <w:szCs w:val="24"/>
          <w:lang w:val="en-IN"/>
        </w:rPr>
      </w:pPr>
      <w:r w:rsidRPr="00652FED">
        <w:rPr>
          <w:rFonts w:ascii="Calibri" w:hAnsi="Calibri" w:cs="Calibri"/>
          <w:sz w:val="24"/>
          <w:szCs w:val="24"/>
        </w:rPr>
        <w:t>Kitchener</w:t>
      </w:r>
      <w:r w:rsidR="00F3389C" w:rsidRPr="00652FED">
        <w:rPr>
          <w:rFonts w:ascii="Calibri" w:hAnsi="Calibri" w:cs="Calibri"/>
          <w:sz w:val="24"/>
          <w:szCs w:val="24"/>
        </w:rPr>
        <w:t xml:space="preserve">, ON </w:t>
      </w:r>
      <w:r w:rsidR="008641EC" w:rsidRPr="00652FED">
        <w:rPr>
          <w:rFonts w:ascii="Calibri" w:hAnsi="Calibri" w:cs="Calibri"/>
          <w:sz w:val="24"/>
          <w:szCs w:val="24"/>
        </w:rPr>
        <w:t>|</w:t>
      </w:r>
      <w:r w:rsidR="003A7C40" w:rsidRPr="00652FED">
        <w:rPr>
          <w:rFonts w:ascii="Calibri" w:hAnsi="Calibri" w:cs="Calibri"/>
          <w:sz w:val="24"/>
          <w:szCs w:val="24"/>
        </w:rPr>
        <w:t xml:space="preserve"> </w:t>
      </w:r>
      <w:r w:rsidR="00F3389C" w:rsidRPr="00652FED">
        <w:rPr>
          <w:rFonts w:ascii="Calibri" w:hAnsi="Calibri" w:cs="Calibri"/>
          <w:sz w:val="24"/>
          <w:szCs w:val="24"/>
        </w:rPr>
        <w:t>(</w:t>
      </w:r>
      <w:r w:rsidRPr="00652FED">
        <w:rPr>
          <w:rFonts w:ascii="Calibri" w:hAnsi="Calibri" w:cs="Calibri"/>
          <w:sz w:val="24"/>
          <w:szCs w:val="24"/>
        </w:rPr>
        <w:t>437</w:t>
      </w:r>
      <w:r w:rsidR="00F3389C" w:rsidRPr="00652FED">
        <w:rPr>
          <w:rFonts w:ascii="Calibri" w:hAnsi="Calibri" w:cs="Calibri"/>
          <w:sz w:val="24"/>
          <w:szCs w:val="24"/>
        </w:rPr>
        <w:t xml:space="preserve">) </w:t>
      </w:r>
      <w:r w:rsidRPr="00652FED">
        <w:rPr>
          <w:rFonts w:ascii="Calibri" w:hAnsi="Calibri" w:cs="Calibri"/>
          <w:sz w:val="24"/>
          <w:szCs w:val="24"/>
        </w:rPr>
        <w:t>250</w:t>
      </w:r>
      <w:r w:rsidR="00F3389C" w:rsidRPr="00652FED">
        <w:rPr>
          <w:rFonts w:ascii="Calibri" w:hAnsi="Calibri" w:cs="Calibri"/>
          <w:sz w:val="24"/>
          <w:szCs w:val="24"/>
        </w:rPr>
        <w:t>-</w:t>
      </w:r>
      <w:r w:rsidRPr="00652FED">
        <w:rPr>
          <w:rFonts w:ascii="Calibri" w:hAnsi="Calibri" w:cs="Calibri"/>
          <w:sz w:val="24"/>
          <w:szCs w:val="24"/>
        </w:rPr>
        <w:t>1893</w:t>
      </w:r>
      <w:r w:rsidR="003A7C40" w:rsidRPr="00652FED">
        <w:rPr>
          <w:rFonts w:ascii="Calibri" w:hAnsi="Calibri" w:cs="Calibri"/>
          <w:sz w:val="24"/>
          <w:szCs w:val="24"/>
        </w:rPr>
        <w:t xml:space="preserve"> | </w:t>
      </w:r>
      <w:hyperlink r:id="rId11" w:history="1">
        <w:r w:rsidRPr="00652FED">
          <w:rPr>
            <w:rStyle w:val="Hyperlink"/>
            <w:rFonts w:ascii="Calibri" w:hAnsi="Calibri" w:cs="Calibri"/>
            <w:color w:val="auto"/>
            <w:sz w:val="24"/>
            <w:szCs w:val="24"/>
            <w:lang w:val="en-IN"/>
          </w:rPr>
          <w:t>mounikarachalapally@gmail.com</w:t>
        </w:r>
      </w:hyperlink>
    </w:p>
    <w:p w14:paraId="1E32828E" w14:textId="48325A10" w:rsidR="00CE3D51" w:rsidRPr="00A968FE" w:rsidRDefault="001515A9" w:rsidP="00A968FE">
      <w:pPr>
        <w:pStyle w:val="Contact"/>
        <w:spacing w:line="360" w:lineRule="auto"/>
        <w:jc w:val="left"/>
        <w:rPr>
          <w:rFonts w:ascii="Calibri" w:hAnsi="Calibri" w:cs="Calibri"/>
          <w:b/>
          <w:bCs/>
          <w:sz w:val="24"/>
          <w:szCs w:val="24"/>
          <w:lang w:val="en-IN"/>
        </w:rPr>
      </w:pPr>
      <w:r w:rsidRPr="00652FED">
        <w:rPr>
          <w:rFonts w:ascii="Calibri" w:hAnsi="Calibri" w:cs="Calibri"/>
          <w:b/>
          <w:bCs/>
          <w:sz w:val="24"/>
          <w:szCs w:val="24"/>
          <w:lang w:val="en-IN"/>
        </w:rPr>
        <w:t>Professional Summary</w:t>
      </w:r>
      <w:r w:rsidR="00A968FE">
        <w:rPr>
          <w:rFonts w:ascii="Calibri" w:hAnsi="Calibri" w:cs="Calibri"/>
          <w:b/>
          <w:bCs/>
          <w:sz w:val="24"/>
          <w:szCs w:val="24"/>
          <w:lang w:val="en-IN"/>
        </w:rPr>
        <w:br/>
      </w:r>
      <w:r w:rsidR="00CE3D51" w:rsidRPr="00CE3D51">
        <w:rPr>
          <w:rFonts w:ascii="Calibri" w:hAnsi="Calibri" w:cs="Calibri"/>
          <w:sz w:val="24"/>
          <w:szCs w:val="24"/>
        </w:rPr>
        <w:t>Dedicated and detail-oriented professional with experience in retail and hospitality environments, including Walmart and café operations. Experienced in overnight stocking, inventory organization, merchandising, customer service, cash handling, order processing, and maintaining clean and organized work environments. Strong ability to work efficiently in fast-paced settings, collaborate with team members, and handle multiple responsibilities while maintaining accuracy and service standards. Reliable, adaptable, and committed to providing excellent customer service and supporting smooth day-to-day operations. Legally authorized to work in Canada and flexible to work weekdays, weekends, and holidays.</w:t>
      </w:r>
    </w:p>
    <w:p w14:paraId="6BA7FECB" w14:textId="4B73573D" w:rsidR="0099038A" w:rsidRPr="00652FED" w:rsidRDefault="001515A9" w:rsidP="008955DD">
      <w:pPr>
        <w:pStyle w:val="Contact"/>
        <w:spacing w:line="276" w:lineRule="auto"/>
        <w:jc w:val="left"/>
        <w:rPr>
          <w:rFonts w:ascii="Calibri" w:hAnsi="Calibri" w:cs="Calibri"/>
          <w:b/>
          <w:bCs/>
          <w:sz w:val="24"/>
          <w:szCs w:val="24"/>
          <w:lang w:val="en-IN"/>
        </w:rPr>
      </w:pPr>
      <w:r w:rsidRPr="00652FED">
        <w:rPr>
          <w:rFonts w:ascii="Calibri" w:hAnsi="Calibri" w:cs="Calibri"/>
          <w:b/>
          <w:bCs/>
          <w:sz w:val="24"/>
          <w:szCs w:val="24"/>
          <w:lang w:val="en-IN"/>
        </w:rPr>
        <w:t>Key Skills</w:t>
      </w:r>
    </w:p>
    <w:p w14:paraId="5A3738FD"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Retail &amp; Store Operations:</w:t>
      </w:r>
      <w:r w:rsidRPr="00A968FE">
        <w:rPr>
          <w:rFonts w:ascii="Calibri" w:hAnsi="Calibri" w:cs="Calibri"/>
          <w:sz w:val="24"/>
          <w:szCs w:val="24"/>
          <w:lang w:val="en-IN"/>
        </w:rPr>
        <w:t xml:space="preserve"> Overnight stocking, merchandise replenishment, inventory organization, product zoning, shelf maintenance, and store recovery.</w:t>
      </w:r>
    </w:p>
    <w:p w14:paraId="1392275E"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Customer Service:</w:t>
      </w:r>
      <w:r w:rsidRPr="00A968FE">
        <w:rPr>
          <w:rFonts w:ascii="Calibri" w:hAnsi="Calibri" w:cs="Calibri"/>
          <w:sz w:val="24"/>
          <w:szCs w:val="24"/>
          <w:lang w:val="en-IN"/>
        </w:rPr>
        <w:t xml:space="preserve"> Customer assistance, inquiry resolution, complaint handling, product guidance, and delivering positive customer experiences.</w:t>
      </w:r>
    </w:p>
    <w:p w14:paraId="68FCF260"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Café &amp; Hospitality Operations</w:t>
      </w:r>
      <w:r w:rsidRPr="00A968FE">
        <w:rPr>
          <w:rFonts w:ascii="Calibri" w:hAnsi="Calibri" w:cs="Calibri"/>
          <w:sz w:val="24"/>
          <w:szCs w:val="24"/>
          <w:lang w:val="en-IN"/>
        </w:rPr>
        <w:t>: Order processing, POS operation, cash handling, billing, food and beverage service, cleanliness, and maintaining a welcoming environment.</w:t>
      </w:r>
    </w:p>
    <w:p w14:paraId="4AEB33AD"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Inventory &amp; Merchandising</w:t>
      </w:r>
      <w:r w:rsidRPr="00A968FE">
        <w:rPr>
          <w:rFonts w:ascii="Calibri" w:hAnsi="Calibri" w:cs="Calibri"/>
          <w:sz w:val="24"/>
          <w:szCs w:val="24"/>
          <w:lang w:val="en-IN"/>
        </w:rPr>
        <w:t>: Product scanning, inventory management, merchandise organization, shelf replenishment, product placement, and maintaining organized sales floor areas.</w:t>
      </w:r>
    </w:p>
    <w:p w14:paraId="3C2A55C8"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Digital Tools &amp; Systems</w:t>
      </w:r>
      <w:r w:rsidRPr="00A968FE">
        <w:rPr>
          <w:rFonts w:ascii="Calibri" w:hAnsi="Calibri" w:cs="Calibri"/>
          <w:sz w:val="24"/>
          <w:szCs w:val="24"/>
          <w:lang w:val="en-IN"/>
        </w:rPr>
        <w:t>: Microsoft Office Suite (Excel, Word, Outlook), POS systems, digital payment processing, and basic inventory management systems.</w:t>
      </w:r>
    </w:p>
    <w:p w14:paraId="3F299CA4" w14:textId="77777777" w:rsidR="00A968FE" w:rsidRPr="00A968FE" w:rsidRDefault="00A968FE" w:rsidP="00A968FE">
      <w:pPr>
        <w:pStyle w:val="Contact"/>
        <w:numPr>
          <w:ilvl w:val="0"/>
          <w:numId w:val="17"/>
        </w:numPr>
        <w:spacing w:line="276" w:lineRule="auto"/>
        <w:jc w:val="left"/>
        <w:rPr>
          <w:rFonts w:ascii="Calibri" w:hAnsi="Calibri" w:cs="Calibri"/>
          <w:sz w:val="24"/>
          <w:szCs w:val="24"/>
          <w:lang w:val="en-IN"/>
        </w:rPr>
      </w:pPr>
      <w:r w:rsidRPr="00A968FE">
        <w:rPr>
          <w:rFonts w:ascii="Calibri" w:hAnsi="Calibri" w:cs="Calibri"/>
          <w:b/>
          <w:bCs/>
          <w:sz w:val="24"/>
          <w:szCs w:val="24"/>
          <w:lang w:val="en-IN"/>
        </w:rPr>
        <w:t>Soft Skills:</w:t>
      </w:r>
      <w:r w:rsidRPr="00A968FE">
        <w:rPr>
          <w:rFonts w:ascii="Calibri" w:hAnsi="Calibri" w:cs="Calibri"/>
          <w:sz w:val="24"/>
          <w:szCs w:val="24"/>
          <w:lang w:val="en-IN"/>
        </w:rPr>
        <w:t xml:space="preserve"> Strong communication, teamwork, problem-solving, multitasking, adaptability, attention to detail, time management, and ability to work efficiently in fast-paced environments.</w:t>
      </w:r>
    </w:p>
    <w:p w14:paraId="4DE66A59" w14:textId="77777777" w:rsidR="003435F0" w:rsidRDefault="003435F0" w:rsidP="008955DD">
      <w:pPr>
        <w:pStyle w:val="Contact"/>
        <w:spacing w:line="276" w:lineRule="auto"/>
        <w:jc w:val="left"/>
        <w:rPr>
          <w:rFonts w:ascii="Calibri" w:hAnsi="Calibri" w:cs="Calibri"/>
          <w:b/>
          <w:bCs/>
          <w:sz w:val="24"/>
          <w:szCs w:val="24"/>
          <w:lang w:val="en-IN"/>
        </w:rPr>
      </w:pPr>
    </w:p>
    <w:p w14:paraId="1B2B6B00" w14:textId="77777777" w:rsidR="00047985" w:rsidRDefault="00047985" w:rsidP="008955DD">
      <w:pPr>
        <w:pStyle w:val="Contact"/>
        <w:spacing w:line="276" w:lineRule="auto"/>
        <w:jc w:val="left"/>
        <w:rPr>
          <w:rFonts w:ascii="Calibri" w:hAnsi="Calibri" w:cs="Calibri"/>
          <w:b/>
          <w:bCs/>
          <w:sz w:val="24"/>
          <w:szCs w:val="24"/>
          <w:lang w:val="en-IN"/>
        </w:rPr>
      </w:pPr>
    </w:p>
    <w:p w14:paraId="0B892B4B" w14:textId="77777777" w:rsidR="00047985" w:rsidRDefault="00047985" w:rsidP="008955DD">
      <w:pPr>
        <w:pStyle w:val="Contact"/>
        <w:spacing w:line="276" w:lineRule="auto"/>
        <w:jc w:val="left"/>
        <w:rPr>
          <w:rFonts w:ascii="Calibri" w:hAnsi="Calibri" w:cs="Calibri"/>
          <w:b/>
          <w:bCs/>
          <w:sz w:val="24"/>
          <w:szCs w:val="24"/>
          <w:lang w:val="en-IN"/>
        </w:rPr>
      </w:pPr>
    </w:p>
    <w:p w14:paraId="6BA41E94" w14:textId="77777777" w:rsidR="00047985" w:rsidRDefault="00047985" w:rsidP="008955DD">
      <w:pPr>
        <w:pStyle w:val="Contact"/>
        <w:spacing w:line="276" w:lineRule="auto"/>
        <w:jc w:val="left"/>
        <w:rPr>
          <w:rFonts w:ascii="Calibri" w:hAnsi="Calibri" w:cs="Calibri"/>
          <w:b/>
          <w:bCs/>
          <w:sz w:val="24"/>
          <w:szCs w:val="24"/>
          <w:lang w:val="en-IN"/>
        </w:rPr>
      </w:pPr>
    </w:p>
    <w:p w14:paraId="6E250EB5" w14:textId="284EA1DB" w:rsidR="00F940E0" w:rsidRDefault="001515A9" w:rsidP="008955DD">
      <w:pPr>
        <w:pStyle w:val="Contact"/>
        <w:spacing w:line="276" w:lineRule="auto"/>
        <w:jc w:val="left"/>
        <w:rPr>
          <w:rFonts w:ascii="Calibri" w:hAnsi="Calibri" w:cs="Calibri"/>
          <w:b/>
          <w:bCs/>
          <w:sz w:val="24"/>
          <w:szCs w:val="24"/>
          <w:lang w:val="en-IN"/>
        </w:rPr>
      </w:pPr>
      <w:r w:rsidRPr="00652FED">
        <w:rPr>
          <w:rFonts w:ascii="Calibri" w:hAnsi="Calibri" w:cs="Calibri"/>
          <w:b/>
          <w:bCs/>
          <w:sz w:val="24"/>
          <w:szCs w:val="24"/>
          <w:lang w:val="en-IN"/>
        </w:rPr>
        <w:lastRenderedPageBreak/>
        <w:t>Experience</w:t>
      </w:r>
    </w:p>
    <w:p w14:paraId="3D99875D" w14:textId="30642AF8" w:rsidR="00B91C95" w:rsidRPr="00B91C95" w:rsidRDefault="00B91C95" w:rsidP="00B91C95">
      <w:pPr>
        <w:pStyle w:val="Contact"/>
        <w:spacing w:line="276" w:lineRule="auto"/>
        <w:jc w:val="left"/>
        <w:rPr>
          <w:rFonts w:ascii="Calibri" w:hAnsi="Calibri" w:cs="Calibri"/>
          <w:b/>
          <w:bCs/>
          <w:sz w:val="24"/>
          <w:szCs w:val="24"/>
          <w:lang w:val="en-IN"/>
        </w:rPr>
      </w:pPr>
      <w:r w:rsidRPr="00B91C95">
        <w:rPr>
          <w:rFonts w:ascii="Calibri" w:hAnsi="Calibri" w:cs="Calibri"/>
          <w:b/>
          <w:bCs/>
          <w:sz w:val="24"/>
          <w:szCs w:val="24"/>
          <w:lang w:val="en-IN"/>
        </w:rPr>
        <w:t xml:space="preserve">Walmart | Overnight Associate | </w:t>
      </w:r>
      <w:r w:rsidRPr="00047985">
        <w:rPr>
          <w:rFonts w:ascii="Calibri" w:hAnsi="Calibri" w:cs="Calibri"/>
          <w:b/>
          <w:bCs/>
          <w:i/>
          <w:iCs/>
          <w:sz w:val="24"/>
          <w:szCs w:val="24"/>
          <w:lang w:val="en-IN"/>
        </w:rPr>
        <w:t>Dec 2025 – Present</w:t>
      </w:r>
      <w:r>
        <w:rPr>
          <w:rFonts w:ascii="Calibri" w:hAnsi="Calibri" w:cs="Calibri"/>
          <w:b/>
          <w:bCs/>
          <w:sz w:val="24"/>
          <w:szCs w:val="24"/>
          <w:lang w:val="en-IN"/>
        </w:rPr>
        <w:t xml:space="preserve"> </w:t>
      </w:r>
    </w:p>
    <w:p w14:paraId="45EAD141" w14:textId="7F419AF8" w:rsidR="00B91C95" w:rsidRPr="00B91C95" w:rsidRDefault="00B91C95" w:rsidP="00B91C95">
      <w:pPr>
        <w:pStyle w:val="Contact"/>
        <w:numPr>
          <w:ilvl w:val="0"/>
          <w:numId w:val="16"/>
        </w:numPr>
        <w:spacing w:line="276" w:lineRule="auto"/>
        <w:jc w:val="left"/>
        <w:rPr>
          <w:rFonts w:ascii="Calibri" w:hAnsi="Calibri" w:cs="Calibri"/>
          <w:sz w:val="24"/>
          <w:szCs w:val="24"/>
          <w:lang w:val="en-IN"/>
        </w:rPr>
      </w:pPr>
      <w:r w:rsidRPr="00B91C95">
        <w:rPr>
          <w:rFonts w:ascii="Calibri" w:hAnsi="Calibri" w:cs="Calibri"/>
          <w:sz w:val="24"/>
          <w:szCs w:val="24"/>
          <w:lang w:val="en-IN"/>
        </w:rPr>
        <w:t xml:space="preserve">Replenished and stocked merchandise efficiently during overnight shifts, ensuring products were organized, properly </w:t>
      </w:r>
      <w:r w:rsidRPr="00B91C95">
        <w:rPr>
          <w:rFonts w:ascii="Calibri" w:hAnsi="Calibri" w:cs="Calibri"/>
          <w:sz w:val="24"/>
          <w:szCs w:val="24"/>
          <w:lang w:val="en-IN"/>
        </w:rPr>
        <w:t>labelled</w:t>
      </w:r>
      <w:r w:rsidRPr="00B91C95">
        <w:rPr>
          <w:rFonts w:ascii="Calibri" w:hAnsi="Calibri" w:cs="Calibri"/>
          <w:sz w:val="24"/>
          <w:szCs w:val="24"/>
          <w:lang w:val="en-IN"/>
        </w:rPr>
        <w:t>, and readily available for customers.</w:t>
      </w:r>
    </w:p>
    <w:p w14:paraId="5C6A759D" w14:textId="05511D28" w:rsidR="00B91C95" w:rsidRPr="00B91C95" w:rsidRDefault="00B91C95" w:rsidP="00B91C95">
      <w:pPr>
        <w:pStyle w:val="Contact"/>
        <w:numPr>
          <w:ilvl w:val="0"/>
          <w:numId w:val="16"/>
        </w:numPr>
        <w:spacing w:line="276" w:lineRule="auto"/>
        <w:jc w:val="left"/>
        <w:rPr>
          <w:rFonts w:ascii="Calibri" w:hAnsi="Calibri" w:cs="Calibri"/>
          <w:sz w:val="24"/>
          <w:szCs w:val="24"/>
          <w:lang w:val="en-IN"/>
        </w:rPr>
      </w:pPr>
      <w:r w:rsidRPr="00B91C95">
        <w:rPr>
          <w:rFonts w:ascii="Calibri" w:hAnsi="Calibri" w:cs="Calibri"/>
          <w:sz w:val="24"/>
          <w:szCs w:val="24"/>
          <w:lang w:val="en-IN"/>
        </w:rPr>
        <w:t>Maintained accurate inventory levels by locating, scanning, and organizing products while following Walmart’s inventory and merchandising standards.</w:t>
      </w:r>
    </w:p>
    <w:p w14:paraId="7B2F016A" w14:textId="13D84B1F" w:rsidR="00B91C95" w:rsidRPr="00B91C95" w:rsidRDefault="00B91C95" w:rsidP="00B91C95">
      <w:pPr>
        <w:pStyle w:val="Contact"/>
        <w:numPr>
          <w:ilvl w:val="0"/>
          <w:numId w:val="16"/>
        </w:numPr>
        <w:spacing w:line="276" w:lineRule="auto"/>
        <w:jc w:val="left"/>
        <w:rPr>
          <w:rFonts w:ascii="Calibri" w:hAnsi="Calibri" w:cs="Calibri"/>
          <w:sz w:val="24"/>
          <w:szCs w:val="24"/>
          <w:lang w:val="en-IN"/>
        </w:rPr>
      </w:pPr>
      <w:r w:rsidRPr="00B91C95">
        <w:rPr>
          <w:rFonts w:ascii="Calibri" w:hAnsi="Calibri" w:cs="Calibri"/>
          <w:sz w:val="24"/>
          <w:szCs w:val="24"/>
          <w:lang w:val="en-IN"/>
        </w:rPr>
        <w:t>Worked collaboratively with overnight team members to complete stocking, zoning, and store recovery tasks within scheduled timelines.</w:t>
      </w:r>
    </w:p>
    <w:p w14:paraId="5556499A" w14:textId="6BC69197" w:rsidR="00B91C95" w:rsidRPr="00B91C95" w:rsidRDefault="00B91C95" w:rsidP="00B91C95">
      <w:pPr>
        <w:pStyle w:val="Contact"/>
        <w:numPr>
          <w:ilvl w:val="0"/>
          <w:numId w:val="16"/>
        </w:numPr>
        <w:spacing w:line="276" w:lineRule="auto"/>
        <w:jc w:val="left"/>
        <w:rPr>
          <w:rFonts w:ascii="Calibri" w:hAnsi="Calibri" w:cs="Calibri"/>
          <w:sz w:val="24"/>
          <w:szCs w:val="24"/>
          <w:lang w:val="en-IN"/>
        </w:rPr>
      </w:pPr>
      <w:r w:rsidRPr="00B91C95">
        <w:rPr>
          <w:rFonts w:ascii="Calibri" w:hAnsi="Calibri" w:cs="Calibri"/>
          <w:sz w:val="24"/>
          <w:szCs w:val="24"/>
          <w:lang w:val="en-IN"/>
        </w:rPr>
        <w:t>Maintained a clean, safe, and organized sales floor by following workplace safety procedures and ensuring aisles and displays were customer-ready for the next business day.</w:t>
      </w:r>
    </w:p>
    <w:p w14:paraId="5C325B99" w14:textId="77777777" w:rsidR="00B91C95" w:rsidRDefault="00B91C95" w:rsidP="008955DD">
      <w:pPr>
        <w:pStyle w:val="Contact"/>
        <w:spacing w:line="276" w:lineRule="auto"/>
        <w:jc w:val="left"/>
        <w:rPr>
          <w:rFonts w:ascii="Calibri" w:hAnsi="Calibri" w:cs="Calibri"/>
          <w:b/>
          <w:bCs/>
          <w:sz w:val="24"/>
          <w:szCs w:val="24"/>
          <w:lang w:val="en-IN"/>
        </w:rPr>
      </w:pPr>
    </w:p>
    <w:p w14:paraId="3A1B1EC0" w14:textId="3F3FBDC1" w:rsidR="00652FED" w:rsidRPr="00652FED" w:rsidRDefault="00652FED" w:rsidP="008955DD">
      <w:pPr>
        <w:pStyle w:val="Contact"/>
        <w:spacing w:line="276" w:lineRule="auto"/>
        <w:jc w:val="left"/>
        <w:rPr>
          <w:rFonts w:ascii="Calibri" w:hAnsi="Calibri" w:cs="Calibri"/>
          <w:b/>
          <w:bCs/>
          <w:sz w:val="24"/>
          <w:szCs w:val="24"/>
          <w:lang w:val="en-IN"/>
        </w:rPr>
      </w:pPr>
      <w:r>
        <w:rPr>
          <w:rFonts w:ascii="Calibri" w:hAnsi="Calibri" w:cs="Calibri"/>
          <w:b/>
          <w:bCs/>
          <w:sz w:val="24"/>
          <w:szCs w:val="24"/>
          <w:lang w:val="en-IN"/>
        </w:rPr>
        <w:t>Cherry</w:t>
      </w:r>
      <w:r w:rsidR="00047985">
        <w:rPr>
          <w:rFonts w:ascii="Calibri" w:hAnsi="Calibri" w:cs="Calibri"/>
          <w:b/>
          <w:bCs/>
          <w:sz w:val="24"/>
          <w:szCs w:val="24"/>
          <w:lang w:val="en-IN"/>
        </w:rPr>
        <w:t>’s</w:t>
      </w:r>
      <w:r>
        <w:rPr>
          <w:rFonts w:ascii="Calibri" w:hAnsi="Calibri" w:cs="Calibri"/>
          <w:b/>
          <w:bCs/>
          <w:sz w:val="24"/>
          <w:szCs w:val="24"/>
          <w:lang w:val="en-IN"/>
        </w:rPr>
        <w:t xml:space="preserve"> Dessert Cafe | </w:t>
      </w:r>
      <w:r w:rsidR="00047985">
        <w:rPr>
          <w:rFonts w:ascii="Calibri" w:hAnsi="Calibri" w:cs="Calibri"/>
          <w:b/>
          <w:bCs/>
          <w:sz w:val="24"/>
          <w:szCs w:val="24"/>
          <w:lang w:val="en-IN"/>
        </w:rPr>
        <w:t>Waterloo |</w:t>
      </w:r>
      <w:r>
        <w:rPr>
          <w:rFonts w:ascii="Calibri" w:hAnsi="Calibri" w:cs="Calibri"/>
          <w:b/>
          <w:bCs/>
          <w:sz w:val="24"/>
          <w:szCs w:val="24"/>
          <w:lang w:val="en-IN"/>
        </w:rPr>
        <w:t xml:space="preserve"> </w:t>
      </w:r>
      <w:r w:rsidR="00B91C95">
        <w:rPr>
          <w:rFonts w:ascii="Calibri" w:hAnsi="Calibri" w:cs="Calibri"/>
          <w:b/>
          <w:bCs/>
          <w:i/>
          <w:iCs/>
          <w:sz w:val="24"/>
          <w:szCs w:val="24"/>
          <w:lang w:val="en-IN"/>
        </w:rPr>
        <w:t>June 2025 – Dec 2025</w:t>
      </w:r>
    </w:p>
    <w:p w14:paraId="4C22AB0F" w14:textId="744CFC9A" w:rsidR="00652FED" w:rsidRPr="00652FED" w:rsidRDefault="00652FED" w:rsidP="00652FED">
      <w:pPr>
        <w:pStyle w:val="Contact"/>
        <w:numPr>
          <w:ilvl w:val="0"/>
          <w:numId w:val="11"/>
        </w:numPr>
        <w:spacing w:line="276" w:lineRule="auto"/>
        <w:jc w:val="left"/>
        <w:rPr>
          <w:rFonts w:ascii="Calibri" w:hAnsi="Calibri" w:cs="Calibri"/>
          <w:spacing w:val="-2"/>
          <w:sz w:val="24"/>
          <w:szCs w:val="24"/>
          <w:lang w:val="en-IN"/>
        </w:rPr>
      </w:pPr>
      <w:r w:rsidRPr="00652FED">
        <w:rPr>
          <w:rFonts w:ascii="Calibri" w:hAnsi="Calibri" w:cs="Calibri"/>
          <w:spacing w:val="-2"/>
          <w:sz w:val="24"/>
          <w:szCs w:val="24"/>
          <w:lang w:val="en-IN"/>
        </w:rPr>
        <w:t>Deliver exceptional customer service by taking orders, answering customer inquiries, and creating a welcoming café experience.</w:t>
      </w:r>
    </w:p>
    <w:p w14:paraId="69094181" w14:textId="4288F129" w:rsidR="00652FED" w:rsidRPr="00652FED" w:rsidRDefault="00652FED" w:rsidP="00652FED">
      <w:pPr>
        <w:pStyle w:val="Contact"/>
        <w:numPr>
          <w:ilvl w:val="0"/>
          <w:numId w:val="11"/>
        </w:numPr>
        <w:spacing w:line="276" w:lineRule="auto"/>
        <w:jc w:val="left"/>
        <w:rPr>
          <w:rFonts w:ascii="Calibri" w:hAnsi="Calibri" w:cs="Calibri"/>
          <w:spacing w:val="-2"/>
          <w:sz w:val="24"/>
          <w:szCs w:val="24"/>
          <w:lang w:val="en-IN"/>
        </w:rPr>
      </w:pPr>
      <w:r w:rsidRPr="00652FED">
        <w:rPr>
          <w:rFonts w:ascii="Calibri" w:hAnsi="Calibri" w:cs="Calibri"/>
          <w:spacing w:val="-2"/>
          <w:sz w:val="24"/>
          <w:szCs w:val="24"/>
          <w:lang w:val="en-IN"/>
        </w:rPr>
        <w:t>Prepare desserts and beverages while supporting daily kitchen operations and maintaining high standards of cleanliness and food safety.</w:t>
      </w:r>
    </w:p>
    <w:p w14:paraId="3A4E4F57" w14:textId="77777777" w:rsidR="00652FED" w:rsidRDefault="00652FED" w:rsidP="00652FED">
      <w:pPr>
        <w:pStyle w:val="Contact"/>
        <w:numPr>
          <w:ilvl w:val="0"/>
          <w:numId w:val="11"/>
        </w:numPr>
        <w:spacing w:line="276" w:lineRule="auto"/>
        <w:jc w:val="left"/>
        <w:rPr>
          <w:rFonts w:ascii="Calibri" w:hAnsi="Calibri" w:cs="Calibri"/>
          <w:spacing w:val="-2"/>
          <w:sz w:val="24"/>
          <w:szCs w:val="24"/>
          <w:lang w:val="en-IN"/>
        </w:rPr>
      </w:pPr>
      <w:r w:rsidRPr="00652FED">
        <w:rPr>
          <w:rFonts w:ascii="Calibri" w:hAnsi="Calibri" w:cs="Calibri"/>
          <w:spacing w:val="-2"/>
          <w:sz w:val="24"/>
          <w:szCs w:val="24"/>
          <w:lang w:val="en-IN"/>
        </w:rPr>
        <w:t>Operate the point-of-sale (POS) system, process cash and card transactions accurately, and manage billing efficiently.</w:t>
      </w:r>
    </w:p>
    <w:p w14:paraId="4D76B8B8" w14:textId="5E994DE6" w:rsidR="00652FED" w:rsidRDefault="00652FED" w:rsidP="00652FED">
      <w:pPr>
        <w:pStyle w:val="Contact"/>
        <w:numPr>
          <w:ilvl w:val="0"/>
          <w:numId w:val="11"/>
        </w:numPr>
        <w:spacing w:line="276" w:lineRule="auto"/>
        <w:jc w:val="left"/>
        <w:rPr>
          <w:rFonts w:ascii="Calibri" w:hAnsi="Calibri" w:cs="Calibri"/>
          <w:spacing w:val="-2"/>
          <w:sz w:val="24"/>
          <w:szCs w:val="24"/>
          <w:lang w:val="en-IN"/>
        </w:rPr>
      </w:pPr>
      <w:r w:rsidRPr="00652FED">
        <w:rPr>
          <w:rFonts w:ascii="Calibri" w:hAnsi="Calibri" w:cs="Calibri"/>
          <w:spacing w:val="-2"/>
          <w:sz w:val="24"/>
          <w:szCs w:val="24"/>
          <w:lang w:val="en-IN"/>
        </w:rPr>
        <w:t>Balance customer service, food preparation, and cash-handling responsibilities in a fast-paced, team-oriented environment while ensuring smooth daily operations.</w:t>
      </w:r>
    </w:p>
    <w:p w14:paraId="335DAE19" w14:textId="77777777" w:rsidR="003435F0" w:rsidRDefault="003435F0" w:rsidP="008955DD">
      <w:pPr>
        <w:tabs>
          <w:tab w:val="center" w:pos="5040"/>
        </w:tabs>
        <w:spacing w:line="276" w:lineRule="auto"/>
        <w:rPr>
          <w:rFonts w:ascii="Calibri" w:hAnsi="Calibri" w:cs="Calibri"/>
          <w:b/>
          <w:bCs/>
          <w:color w:val="auto"/>
          <w:sz w:val="24"/>
          <w:szCs w:val="24"/>
          <w:lang w:val="en-IN"/>
        </w:rPr>
      </w:pPr>
    </w:p>
    <w:p w14:paraId="7CED10B7" w14:textId="1B8AB565" w:rsidR="001515A9" w:rsidRPr="00652FED" w:rsidRDefault="001515A9" w:rsidP="008955DD">
      <w:pPr>
        <w:tabs>
          <w:tab w:val="center" w:pos="5040"/>
        </w:tabs>
        <w:spacing w:line="276" w:lineRule="auto"/>
        <w:rPr>
          <w:rFonts w:ascii="Calibri" w:hAnsi="Calibri" w:cs="Calibri"/>
          <w:b/>
          <w:bCs/>
          <w:color w:val="auto"/>
          <w:sz w:val="24"/>
          <w:szCs w:val="24"/>
          <w:lang w:val="en-IN"/>
        </w:rPr>
      </w:pPr>
      <w:r w:rsidRPr="00652FED">
        <w:rPr>
          <w:rFonts w:ascii="Calibri" w:hAnsi="Calibri" w:cs="Calibri"/>
          <w:b/>
          <w:bCs/>
          <w:color w:val="auto"/>
          <w:sz w:val="24"/>
          <w:szCs w:val="24"/>
          <w:lang w:val="en-IN"/>
        </w:rPr>
        <w:t>Education</w:t>
      </w:r>
    </w:p>
    <w:p w14:paraId="1563A843" w14:textId="29B4B1EF" w:rsidR="007209F8" w:rsidRPr="00652FED" w:rsidRDefault="007209F8">
      <w:pPr>
        <w:pStyle w:val="ListParagraph"/>
        <w:numPr>
          <w:ilvl w:val="0"/>
          <w:numId w:val="1"/>
        </w:numPr>
        <w:tabs>
          <w:tab w:val="center" w:pos="5040"/>
        </w:tabs>
        <w:spacing w:line="276" w:lineRule="auto"/>
        <w:rPr>
          <w:rFonts w:ascii="Calibri" w:hAnsi="Calibri" w:cs="Calibri"/>
          <w:color w:val="auto"/>
          <w:sz w:val="24"/>
          <w:szCs w:val="24"/>
          <w:lang w:val="en-IN"/>
        </w:rPr>
      </w:pPr>
      <w:r w:rsidRPr="00652FED">
        <w:rPr>
          <w:rFonts w:ascii="Calibri" w:hAnsi="Calibri" w:cs="Calibri"/>
          <w:b/>
          <w:bCs/>
          <w:color w:val="auto"/>
          <w:sz w:val="24"/>
          <w:szCs w:val="24"/>
          <w:lang w:val="en-IN"/>
        </w:rPr>
        <w:t xml:space="preserve">Graduate Certificate </w:t>
      </w:r>
      <w:r w:rsidR="00047985">
        <w:rPr>
          <w:rFonts w:ascii="Calibri" w:hAnsi="Calibri" w:cs="Calibri"/>
          <w:b/>
          <w:bCs/>
          <w:color w:val="auto"/>
          <w:sz w:val="24"/>
          <w:szCs w:val="24"/>
          <w:lang w:val="en-IN"/>
        </w:rPr>
        <w:t xml:space="preserve">- </w:t>
      </w:r>
      <w:r w:rsidRPr="00652FED">
        <w:rPr>
          <w:rFonts w:ascii="Calibri" w:hAnsi="Calibri" w:cs="Calibri"/>
          <w:b/>
          <w:bCs/>
          <w:color w:val="auto"/>
          <w:sz w:val="24"/>
          <w:szCs w:val="24"/>
          <w:lang w:val="en-IN"/>
        </w:rPr>
        <w:t>Financial Technology,</w:t>
      </w:r>
      <w:r w:rsidRPr="00652FED">
        <w:rPr>
          <w:rFonts w:ascii="Calibri" w:hAnsi="Calibri" w:cs="Calibri"/>
          <w:color w:val="auto"/>
          <w:sz w:val="24"/>
          <w:szCs w:val="24"/>
          <w:lang w:val="en-IN"/>
        </w:rPr>
        <w:t xml:space="preserve"> Conestoga College – Waterloo, ON (May 2026 - Present) </w:t>
      </w:r>
    </w:p>
    <w:p w14:paraId="7DA624B7" w14:textId="77777777" w:rsidR="00652FED" w:rsidRPr="00652FED" w:rsidRDefault="00652FED" w:rsidP="00652FED">
      <w:pPr>
        <w:pStyle w:val="ListParagraph"/>
        <w:tabs>
          <w:tab w:val="center" w:pos="5040"/>
        </w:tabs>
        <w:spacing w:line="276" w:lineRule="auto"/>
        <w:rPr>
          <w:rFonts w:ascii="Calibri" w:hAnsi="Calibri" w:cs="Calibri"/>
          <w:color w:val="auto"/>
          <w:sz w:val="24"/>
          <w:szCs w:val="24"/>
          <w:lang w:val="en-IN"/>
        </w:rPr>
      </w:pPr>
    </w:p>
    <w:p w14:paraId="4410B08D" w14:textId="668589FE" w:rsidR="008178FE" w:rsidRDefault="008178FE">
      <w:pPr>
        <w:pStyle w:val="ListParagraph"/>
        <w:numPr>
          <w:ilvl w:val="0"/>
          <w:numId w:val="1"/>
        </w:numPr>
        <w:tabs>
          <w:tab w:val="center" w:pos="5040"/>
        </w:tabs>
        <w:spacing w:line="276" w:lineRule="auto"/>
        <w:rPr>
          <w:rFonts w:ascii="Calibri" w:hAnsi="Calibri" w:cs="Calibri"/>
          <w:color w:val="auto"/>
          <w:sz w:val="24"/>
          <w:szCs w:val="24"/>
          <w:lang w:val="en-IN"/>
        </w:rPr>
      </w:pPr>
      <w:r w:rsidRPr="00652FED">
        <w:rPr>
          <w:rFonts w:ascii="Calibri" w:hAnsi="Calibri" w:cs="Calibri"/>
          <w:b/>
          <w:bCs/>
          <w:color w:val="auto"/>
          <w:sz w:val="24"/>
          <w:szCs w:val="24"/>
          <w:lang w:val="en-IN"/>
        </w:rPr>
        <w:t xml:space="preserve">Graduate Certificate </w:t>
      </w:r>
      <w:r w:rsidR="00047985">
        <w:rPr>
          <w:rFonts w:ascii="Calibri" w:hAnsi="Calibri" w:cs="Calibri"/>
          <w:b/>
          <w:bCs/>
          <w:color w:val="auto"/>
          <w:sz w:val="24"/>
          <w:szCs w:val="24"/>
          <w:lang w:val="en-IN"/>
        </w:rPr>
        <w:t>-</w:t>
      </w:r>
      <w:r w:rsidRPr="00652FED">
        <w:rPr>
          <w:rFonts w:ascii="Calibri" w:hAnsi="Calibri" w:cs="Calibri"/>
          <w:b/>
          <w:bCs/>
          <w:color w:val="auto"/>
          <w:sz w:val="24"/>
          <w:szCs w:val="24"/>
          <w:lang w:val="en-IN"/>
        </w:rPr>
        <w:t xml:space="preserve"> </w:t>
      </w:r>
      <w:r w:rsidR="00652FED">
        <w:rPr>
          <w:rFonts w:ascii="Calibri" w:hAnsi="Calibri" w:cs="Calibri"/>
          <w:b/>
          <w:bCs/>
          <w:color w:val="auto"/>
          <w:sz w:val="24"/>
          <w:szCs w:val="24"/>
          <w:lang w:val="en-IN"/>
        </w:rPr>
        <w:t>Information Technology Project Management</w:t>
      </w:r>
      <w:r w:rsidR="00001F87" w:rsidRPr="00652FED">
        <w:rPr>
          <w:rFonts w:ascii="Calibri" w:hAnsi="Calibri" w:cs="Calibri"/>
          <w:b/>
          <w:bCs/>
          <w:color w:val="auto"/>
          <w:sz w:val="24"/>
          <w:szCs w:val="24"/>
          <w:lang w:val="en-IN"/>
        </w:rPr>
        <w:t>,</w:t>
      </w:r>
      <w:r w:rsidRPr="00652FED">
        <w:rPr>
          <w:rFonts w:ascii="Calibri" w:hAnsi="Calibri" w:cs="Calibri"/>
          <w:color w:val="auto"/>
          <w:sz w:val="24"/>
          <w:szCs w:val="24"/>
          <w:lang w:val="en-IN"/>
        </w:rPr>
        <w:t xml:space="preserve"> Conestoga College – Kitchener, ON (May–Dec 2025)</w:t>
      </w:r>
    </w:p>
    <w:p w14:paraId="142C6E58" w14:textId="77777777" w:rsidR="00652FED" w:rsidRPr="00652FED" w:rsidRDefault="00652FED" w:rsidP="00652FED">
      <w:pPr>
        <w:pStyle w:val="ListParagraph"/>
        <w:tabs>
          <w:tab w:val="center" w:pos="5040"/>
        </w:tabs>
        <w:spacing w:line="276" w:lineRule="auto"/>
        <w:rPr>
          <w:rFonts w:ascii="Calibri" w:hAnsi="Calibri" w:cs="Calibri"/>
          <w:color w:val="auto"/>
          <w:sz w:val="24"/>
          <w:szCs w:val="24"/>
          <w:lang w:val="en-IN"/>
        </w:rPr>
      </w:pPr>
    </w:p>
    <w:p w14:paraId="2EC20B05" w14:textId="77777777" w:rsidR="001D66CD" w:rsidRPr="00652FED" w:rsidRDefault="001D66CD" w:rsidP="001D66CD">
      <w:pPr>
        <w:tabs>
          <w:tab w:val="center" w:pos="5040"/>
        </w:tabs>
        <w:spacing w:line="276" w:lineRule="auto"/>
        <w:rPr>
          <w:rFonts w:ascii="Calibri" w:hAnsi="Calibri" w:cs="Calibri"/>
          <w:b/>
          <w:bCs/>
          <w:color w:val="auto"/>
          <w:sz w:val="24"/>
          <w:szCs w:val="24"/>
          <w:lang w:val="en-IN"/>
        </w:rPr>
      </w:pPr>
      <w:r w:rsidRPr="00652FED">
        <w:rPr>
          <w:rFonts w:ascii="Calibri" w:hAnsi="Calibri" w:cs="Calibri"/>
          <w:b/>
          <w:bCs/>
          <w:color w:val="auto"/>
          <w:sz w:val="24"/>
          <w:szCs w:val="24"/>
          <w:lang w:val="en-IN"/>
        </w:rPr>
        <w:t>ADDITIONAL INFORMATION</w:t>
      </w:r>
    </w:p>
    <w:p w14:paraId="652D80AD" w14:textId="104DF14E" w:rsidR="001D66CD" w:rsidRPr="00652FED" w:rsidRDefault="001D66CD" w:rsidP="001D66CD">
      <w:pPr>
        <w:numPr>
          <w:ilvl w:val="0"/>
          <w:numId w:val="9"/>
        </w:numPr>
        <w:tabs>
          <w:tab w:val="center" w:pos="5040"/>
        </w:tabs>
        <w:spacing w:line="276" w:lineRule="auto"/>
        <w:rPr>
          <w:rFonts w:ascii="Calibri" w:hAnsi="Calibri" w:cs="Calibri"/>
          <w:color w:val="auto"/>
          <w:sz w:val="24"/>
          <w:szCs w:val="24"/>
          <w:lang w:val="en-IN"/>
        </w:rPr>
      </w:pPr>
      <w:r w:rsidRPr="00652FED">
        <w:rPr>
          <w:rFonts w:ascii="Calibri" w:hAnsi="Calibri" w:cs="Calibri"/>
          <w:b/>
          <w:bCs/>
          <w:color w:val="auto"/>
          <w:sz w:val="24"/>
          <w:szCs w:val="24"/>
          <w:lang w:val="en-IN"/>
        </w:rPr>
        <w:t>Availability:</w:t>
      </w:r>
      <w:r w:rsidRPr="00652FED">
        <w:rPr>
          <w:rFonts w:ascii="Calibri" w:hAnsi="Calibri" w:cs="Calibri"/>
          <w:color w:val="auto"/>
          <w:sz w:val="24"/>
          <w:szCs w:val="24"/>
          <w:lang w:val="en-IN"/>
        </w:rPr>
        <w:t xml:space="preserve"> Weekdays, weekends, and holidays.</w:t>
      </w:r>
    </w:p>
    <w:p w14:paraId="572E0709" w14:textId="785A52D3" w:rsidR="0078186D" w:rsidRPr="00047985" w:rsidRDefault="001D66CD" w:rsidP="00047985">
      <w:pPr>
        <w:numPr>
          <w:ilvl w:val="0"/>
          <w:numId w:val="9"/>
        </w:numPr>
        <w:tabs>
          <w:tab w:val="center" w:pos="5040"/>
        </w:tabs>
        <w:spacing w:line="276" w:lineRule="auto"/>
        <w:rPr>
          <w:rFonts w:ascii="Calibri" w:hAnsi="Calibri" w:cs="Calibri"/>
          <w:color w:val="auto"/>
          <w:sz w:val="24"/>
          <w:szCs w:val="24"/>
          <w:lang w:val="en-IN"/>
        </w:rPr>
      </w:pPr>
      <w:r w:rsidRPr="00652FED">
        <w:rPr>
          <w:rFonts w:ascii="Calibri" w:hAnsi="Calibri" w:cs="Calibri"/>
          <w:b/>
          <w:bCs/>
          <w:color w:val="auto"/>
          <w:sz w:val="24"/>
          <w:szCs w:val="24"/>
          <w:lang w:val="en-IN"/>
        </w:rPr>
        <w:t>Status:</w:t>
      </w:r>
      <w:r w:rsidRPr="00652FED">
        <w:rPr>
          <w:rFonts w:ascii="Calibri" w:hAnsi="Calibri" w:cs="Calibri"/>
          <w:color w:val="auto"/>
          <w:sz w:val="24"/>
          <w:szCs w:val="24"/>
          <w:lang w:val="en-IN"/>
        </w:rPr>
        <w:t xml:space="preserve"> Legally authorized to work in Canada.</w:t>
      </w:r>
    </w:p>
    <w:sectPr w:rsidR="0078186D" w:rsidRPr="00047985" w:rsidSect="00675D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F2C9C" w14:textId="77777777" w:rsidR="00CD060E" w:rsidRDefault="00CD060E" w:rsidP="00CE6F6F">
      <w:pPr>
        <w:spacing w:after="0" w:line="240" w:lineRule="auto"/>
      </w:pPr>
      <w:r>
        <w:separator/>
      </w:r>
    </w:p>
  </w:endnote>
  <w:endnote w:type="continuationSeparator" w:id="0">
    <w:p w14:paraId="6E3C9D1A" w14:textId="77777777" w:rsidR="00CD060E" w:rsidRDefault="00CD060E" w:rsidP="00CE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4514E" w14:textId="77777777" w:rsidR="00CD060E" w:rsidRDefault="00CD060E" w:rsidP="00CE6F6F">
      <w:pPr>
        <w:spacing w:after="0" w:line="240" w:lineRule="auto"/>
      </w:pPr>
      <w:r>
        <w:separator/>
      </w:r>
    </w:p>
  </w:footnote>
  <w:footnote w:type="continuationSeparator" w:id="0">
    <w:p w14:paraId="614122E0" w14:textId="77777777" w:rsidR="00CD060E" w:rsidRDefault="00CD060E" w:rsidP="00CE6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A2420"/>
    <w:multiLevelType w:val="hybridMultilevel"/>
    <w:tmpl w:val="253CD7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58642E0"/>
    <w:multiLevelType w:val="hybridMultilevel"/>
    <w:tmpl w:val="BDF277A8"/>
    <w:lvl w:ilvl="0" w:tplc="73B8CE2A">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D872BD"/>
    <w:multiLevelType w:val="hybridMultilevel"/>
    <w:tmpl w:val="0EE24D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186174"/>
    <w:multiLevelType w:val="multilevel"/>
    <w:tmpl w:val="D904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B5ECE"/>
    <w:multiLevelType w:val="hybridMultilevel"/>
    <w:tmpl w:val="107252A0"/>
    <w:lvl w:ilvl="0" w:tplc="1A802288">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8B941BF"/>
    <w:multiLevelType w:val="multilevel"/>
    <w:tmpl w:val="176A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D35BD"/>
    <w:multiLevelType w:val="hybridMultilevel"/>
    <w:tmpl w:val="C6A678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858280C"/>
    <w:multiLevelType w:val="hybridMultilevel"/>
    <w:tmpl w:val="0FA819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D5A3399"/>
    <w:multiLevelType w:val="hybridMultilevel"/>
    <w:tmpl w:val="46800E0E"/>
    <w:lvl w:ilvl="0" w:tplc="73B8CE2A">
      <w:numFmt w:val="bullet"/>
      <w:lvlText w:val="·"/>
      <w:lvlJc w:val="left"/>
      <w:pPr>
        <w:ind w:left="1080" w:hanging="360"/>
      </w:pPr>
      <w:rPr>
        <w:rFonts w:ascii="Calibri" w:eastAsiaTheme="minorEastAsia"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514E7009"/>
    <w:multiLevelType w:val="hybridMultilevel"/>
    <w:tmpl w:val="D84A36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47F60D9"/>
    <w:multiLevelType w:val="hybridMultilevel"/>
    <w:tmpl w:val="76168914"/>
    <w:lvl w:ilvl="0" w:tplc="40090001">
      <w:start w:val="1"/>
      <w:numFmt w:val="bullet"/>
      <w:lvlText w:val=""/>
      <w:lvlJc w:val="left"/>
      <w:pPr>
        <w:ind w:left="831" w:hanging="360"/>
      </w:pPr>
      <w:rPr>
        <w:rFonts w:ascii="Symbol" w:hAnsi="Symbol" w:hint="default"/>
      </w:rPr>
    </w:lvl>
    <w:lvl w:ilvl="1" w:tplc="40090003" w:tentative="1">
      <w:start w:val="1"/>
      <w:numFmt w:val="bullet"/>
      <w:lvlText w:val="o"/>
      <w:lvlJc w:val="left"/>
      <w:pPr>
        <w:ind w:left="1551" w:hanging="360"/>
      </w:pPr>
      <w:rPr>
        <w:rFonts w:ascii="Courier New" w:hAnsi="Courier New" w:cs="Courier New" w:hint="default"/>
      </w:rPr>
    </w:lvl>
    <w:lvl w:ilvl="2" w:tplc="40090005" w:tentative="1">
      <w:start w:val="1"/>
      <w:numFmt w:val="bullet"/>
      <w:lvlText w:val=""/>
      <w:lvlJc w:val="left"/>
      <w:pPr>
        <w:ind w:left="2271" w:hanging="360"/>
      </w:pPr>
      <w:rPr>
        <w:rFonts w:ascii="Wingdings" w:hAnsi="Wingdings" w:hint="default"/>
      </w:rPr>
    </w:lvl>
    <w:lvl w:ilvl="3" w:tplc="40090001" w:tentative="1">
      <w:start w:val="1"/>
      <w:numFmt w:val="bullet"/>
      <w:lvlText w:val=""/>
      <w:lvlJc w:val="left"/>
      <w:pPr>
        <w:ind w:left="2991" w:hanging="360"/>
      </w:pPr>
      <w:rPr>
        <w:rFonts w:ascii="Symbol" w:hAnsi="Symbol" w:hint="default"/>
      </w:rPr>
    </w:lvl>
    <w:lvl w:ilvl="4" w:tplc="40090003" w:tentative="1">
      <w:start w:val="1"/>
      <w:numFmt w:val="bullet"/>
      <w:lvlText w:val="o"/>
      <w:lvlJc w:val="left"/>
      <w:pPr>
        <w:ind w:left="3711" w:hanging="360"/>
      </w:pPr>
      <w:rPr>
        <w:rFonts w:ascii="Courier New" w:hAnsi="Courier New" w:cs="Courier New" w:hint="default"/>
      </w:rPr>
    </w:lvl>
    <w:lvl w:ilvl="5" w:tplc="40090005" w:tentative="1">
      <w:start w:val="1"/>
      <w:numFmt w:val="bullet"/>
      <w:lvlText w:val=""/>
      <w:lvlJc w:val="left"/>
      <w:pPr>
        <w:ind w:left="4431" w:hanging="360"/>
      </w:pPr>
      <w:rPr>
        <w:rFonts w:ascii="Wingdings" w:hAnsi="Wingdings" w:hint="default"/>
      </w:rPr>
    </w:lvl>
    <w:lvl w:ilvl="6" w:tplc="40090001" w:tentative="1">
      <w:start w:val="1"/>
      <w:numFmt w:val="bullet"/>
      <w:lvlText w:val=""/>
      <w:lvlJc w:val="left"/>
      <w:pPr>
        <w:ind w:left="5151" w:hanging="360"/>
      </w:pPr>
      <w:rPr>
        <w:rFonts w:ascii="Symbol" w:hAnsi="Symbol" w:hint="default"/>
      </w:rPr>
    </w:lvl>
    <w:lvl w:ilvl="7" w:tplc="40090003" w:tentative="1">
      <w:start w:val="1"/>
      <w:numFmt w:val="bullet"/>
      <w:lvlText w:val="o"/>
      <w:lvlJc w:val="left"/>
      <w:pPr>
        <w:ind w:left="5871" w:hanging="360"/>
      </w:pPr>
      <w:rPr>
        <w:rFonts w:ascii="Courier New" w:hAnsi="Courier New" w:cs="Courier New" w:hint="default"/>
      </w:rPr>
    </w:lvl>
    <w:lvl w:ilvl="8" w:tplc="40090005" w:tentative="1">
      <w:start w:val="1"/>
      <w:numFmt w:val="bullet"/>
      <w:lvlText w:val=""/>
      <w:lvlJc w:val="left"/>
      <w:pPr>
        <w:ind w:left="6591" w:hanging="360"/>
      </w:pPr>
      <w:rPr>
        <w:rFonts w:ascii="Wingdings" w:hAnsi="Wingdings" w:hint="default"/>
      </w:rPr>
    </w:lvl>
  </w:abstractNum>
  <w:abstractNum w:abstractNumId="11" w15:restartNumberingAfterBreak="0">
    <w:nsid w:val="57547CC6"/>
    <w:multiLevelType w:val="hybridMultilevel"/>
    <w:tmpl w:val="18B2B436"/>
    <w:lvl w:ilvl="0" w:tplc="40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8005153"/>
    <w:multiLevelType w:val="hybridMultilevel"/>
    <w:tmpl w:val="5AA4CA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CFC73F0"/>
    <w:multiLevelType w:val="hybridMultilevel"/>
    <w:tmpl w:val="00BEBA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DB52C10"/>
    <w:multiLevelType w:val="multilevel"/>
    <w:tmpl w:val="2B3A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E92210"/>
    <w:multiLevelType w:val="hybridMultilevel"/>
    <w:tmpl w:val="158026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8F409EA"/>
    <w:multiLevelType w:val="hybridMultilevel"/>
    <w:tmpl w:val="15F266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13023165">
    <w:abstractNumId w:val="9"/>
  </w:num>
  <w:num w:numId="2" w16cid:durableId="965043712">
    <w:abstractNumId w:val="13"/>
  </w:num>
  <w:num w:numId="3" w16cid:durableId="1735276273">
    <w:abstractNumId w:val="16"/>
  </w:num>
  <w:num w:numId="4" w16cid:durableId="1345470970">
    <w:abstractNumId w:val="7"/>
  </w:num>
  <w:num w:numId="5" w16cid:durableId="1794516762">
    <w:abstractNumId w:val="6"/>
  </w:num>
  <w:num w:numId="6" w16cid:durableId="783696736">
    <w:abstractNumId w:val="4"/>
  </w:num>
  <w:num w:numId="7" w16cid:durableId="1482313444">
    <w:abstractNumId w:val="14"/>
  </w:num>
  <w:num w:numId="8" w16cid:durableId="1700547962">
    <w:abstractNumId w:val="5"/>
  </w:num>
  <w:num w:numId="9" w16cid:durableId="1233733263">
    <w:abstractNumId w:val="3"/>
  </w:num>
  <w:num w:numId="10" w16cid:durableId="1523395411">
    <w:abstractNumId w:val="10"/>
  </w:num>
  <w:num w:numId="11" w16cid:durableId="942372402">
    <w:abstractNumId w:val="2"/>
  </w:num>
  <w:num w:numId="12" w16cid:durableId="1197088004">
    <w:abstractNumId w:val="12"/>
  </w:num>
  <w:num w:numId="13" w16cid:durableId="347754978">
    <w:abstractNumId w:val="0"/>
  </w:num>
  <w:num w:numId="14" w16cid:durableId="352920632">
    <w:abstractNumId w:val="1"/>
  </w:num>
  <w:num w:numId="15" w16cid:durableId="2060472990">
    <w:abstractNumId w:val="8"/>
  </w:num>
  <w:num w:numId="16" w16cid:durableId="83499523">
    <w:abstractNumId w:val="11"/>
  </w:num>
  <w:num w:numId="17" w16cid:durableId="8854859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14"/>
    <w:rsid w:val="0000077C"/>
    <w:rsid w:val="00000898"/>
    <w:rsid w:val="00001F87"/>
    <w:rsid w:val="00010378"/>
    <w:rsid w:val="00033A59"/>
    <w:rsid w:val="00047985"/>
    <w:rsid w:val="0007208E"/>
    <w:rsid w:val="00072A1C"/>
    <w:rsid w:val="0008087D"/>
    <w:rsid w:val="00080F18"/>
    <w:rsid w:val="00087F14"/>
    <w:rsid w:val="000B3C25"/>
    <w:rsid w:val="000C6A40"/>
    <w:rsid w:val="000D15B2"/>
    <w:rsid w:val="000D2B41"/>
    <w:rsid w:val="000E1FF7"/>
    <w:rsid w:val="000E5F0C"/>
    <w:rsid w:val="000F64C6"/>
    <w:rsid w:val="000F688A"/>
    <w:rsid w:val="00102F66"/>
    <w:rsid w:val="00103499"/>
    <w:rsid w:val="001147D1"/>
    <w:rsid w:val="00121317"/>
    <w:rsid w:val="001239A3"/>
    <w:rsid w:val="0014060F"/>
    <w:rsid w:val="001515A9"/>
    <w:rsid w:val="00162906"/>
    <w:rsid w:val="001751B4"/>
    <w:rsid w:val="0018378C"/>
    <w:rsid w:val="00195DD0"/>
    <w:rsid w:val="001A04BB"/>
    <w:rsid w:val="001A6C48"/>
    <w:rsid w:val="001A7AA6"/>
    <w:rsid w:val="001B27C5"/>
    <w:rsid w:val="001C2038"/>
    <w:rsid w:val="001D3822"/>
    <w:rsid w:val="001D5FE1"/>
    <w:rsid w:val="001D66CD"/>
    <w:rsid w:val="001E2F24"/>
    <w:rsid w:val="001E7D71"/>
    <w:rsid w:val="00213658"/>
    <w:rsid w:val="002155D0"/>
    <w:rsid w:val="002176DA"/>
    <w:rsid w:val="00217D47"/>
    <w:rsid w:val="00222660"/>
    <w:rsid w:val="002233D7"/>
    <w:rsid w:val="00232C9F"/>
    <w:rsid w:val="0023791B"/>
    <w:rsid w:val="00251DD3"/>
    <w:rsid w:val="0026470C"/>
    <w:rsid w:val="00264949"/>
    <w:rsid w:val="00267A26"/>
    <w:rsid w:val="00292A40"/>
    <w:rsid w:val="002A31FE"/>
    <w:rsid w:val="002A33EC"/>
    <w:rsid w:val="002D38A3"/>
    <w:rsid w:val="002E71F1"/>
    <w:rsid w:val="0031595C"/>
    <w:rsid w:val="00317AE8"/>
    <w:rsid w:val="003346CA"/>
    <w:rsid w:val="003435F0"/>
    <w:rsid w:val="00343AAC"/>
    <w:rsid w:val="003458ED"/>
    <w:rsid w:val="00347D06"/>
    <w:rsid w:val="00357560"/>
    <w:rsid w:val="00374CED"/>
    <w:rsid w:val="00374DEC"/>
    <w:rsid w:val="00395F3C"/>
    <w:rsid w:val="003A7C40"/>
    <w:rsid w:val="003B46CF"/>
    <w:rsid w:val="003E2182"/>
    <w:rsid w:val="003F45E6"/>
    <w:rsid w:val="00422B01"/>
    <w:rsid w:val="00455790"/>
    <w:rsid w:val="004642CF"/>
    <w:rsid w:val="00467A98"/>
    <w:rsid w:val="00467B62"/>
    <w:rsid w:val="0047229B"/>
    <w:rsid w:val="00484AA7"/>
    <w:rsid w:val="00495F82"/>
    <w:rsid w:val="004A5856"/>
    <w:rsid w:val="004B05B9"/>
    <w:rsid w:val="004C4C0E"/>
    <w:rsid w:val="004C59B8"/>
    <w:rsid w:val="004E1207"/>
    <w:rsid w:val="004E1F98"/>
    <w:rsid w:val="004E4B08"/>
    <w:rsid w:val="004F2D41"/>
    <w:rsid w:val="00530CE5"/>
    <w:rsid w:val="00544FCE"/>
    <w:rsid w:val="00553F46"/>
    <w:rsid w:val="0055698C"/>
    <w:rsid w:val="0056236D"/>
    <w:rsid w:val="00570F02"/>
    <w:rsid w:val="00596FCF"/>
    <w:rsid w:val="005A4222"/>
    <w:rsid w:val="005B4219"/>
    <w:rsid w:val="005C7EE0"/>
    <w:rsid w:val="005D34BA"/>
    <w:rsid w:val="005D6666"/>
    <w:rsid w:val="005E7224"/>
    <w:rsid w:val="005F60DF"/>
    <w:rsid w:val="005F6331"/>
    <w:rsid w:val="005F68BD"/>
    <w:rsid w:val="00601DB4"/>
    <w:rsid w:val="00614BC9"/>
    <w:rsid w:val="0061718A"/>
    <w:rsid w:val="006331FF"/>
    <w:rsid w:val="00647F0D"/>
    <w:rsid w:val="0065155B"/>
    <w:rsid w:val="00652FED"/>
    <w:rsid w:val="00657EED"/>
    <w:rsid w:val="006652F6"/>
    <w:rsid w:val="00675DE5"/>
    <w:rsid w:val="0069504D"/>
    <w:rsid w:val="006A5D9A"/>
    <w:rsid w:val="006B3A51"/>
    <w:rsid w:val="006B48F5"/>
    <w:rsid w:val="006C4D5B"/>
    <w:rsid w:val="006C74BC"/>
    <w:rsid w:val="006D687B"/>
    <w:rsid w:val="006E36AB"/>
    <w:rsid w:val="00703713"/>
    <w:rsid w:val="00710C03"/>
    <w:rsid w:val="007209F8"/>
    <w:rsid w:val="007219AE"/>
    <w:rsid w:val="00724622"/>
    <w:rsid w:val="0073343A"/>
    <w:rsid w:val="007447CC"/>
    <w:rsid w:val="0075162F"/>
    <w:rsid w:val="00753A11"/>
    <w:rsid w:val="0076196A"/>
    <w:rsid w:val="00764C06"/>
    <w:rsid w:val="007661E4"/>
    <w:rsid w:val="0077318A"/>
    <w:rsid w:val="0078186D"/>
    <w:rsid w:val="007823C6"/>
    <w:rsid w:val="007A2AA2"/>
    <w:rsid w:val="007D32D5"/>
    <w:rsid w:val="007D36DA"/>
    <w:rsid w:val="007E4D71"/>
    <w:rsid w:val="007F3E7F"/>
    <w:rsid w:val="00802339"/>
    <w:rsid w:val="00802B08"/>
    <w:rsid w:val="00804EE6"/>
    <w:rsid w:val="0081066F"/>
    <w:rsid w:val="008138AE"/>
    <w:rsid w:val="008159C5"/>
    <w:rsid w:val="008178FE"/>
    <w:rsid w:val="00822564"/>
    <w:rsid w:val="0082628B"/>
    <w:rsid w:val="00837DC0"/>
    <w:rsid w:val="008517B9"/>
    <w:rsid w:val="00853199"/>
    <w:rsid w:val="008624BB"/>
    <w:rsid w:val="008641EC"/>
    <w:rsid w:val="008815FF"/>
    <w:rsid w:val="00882077"/>
    <w:rsid w:val="008955DD"/>
    <w:rsid w:val="008A7FB3"/>
    <w:rsid w:val="008C21E4"/>
    <w:rsid w:val="008C5209"/>
    <w:rsid w:val="008D40DD"/>
    <w:rsid w:val="008D6AB6"/>
    <w:rsid w:val="008E0F26"/>
    <w:rsid w:val="008E6250"/>
    <w:rsid w:val="009030F2"/>
    <w:rsid w:val="009166FE"/>
    <w:rsid w:val="009168C1"/>
    <w:rsid w:val="00921415"/>
    <w:rsid w:val="009369F4"/>
    <w:rsid w:val="009373F9"/>
    <w:rsid w:val="009521FB"/>
    <w:rsid w:val="00952A80"/>
    <w:rsid w:val="009649FD"/>
    <w:rsid w:val="00975B07"/>
    <w:rsid w:val="00982753"/>
    <w:rsid w:val="0099038A"/>
    <w:rsid w:val="009906D6"/>
    <w:rsid w:val="009A0735"/>
    <w:rsid w:val="009A222A"/>
    <w:rsid w:val="009C6DF4"/>
    <w:rsid w:val="009D1CFC"/>
    <w:rsid w:val="009D24D8"/>
    <w:rsid w:val="009E0825"/>
    <w:rsid w:val="009E0E86"/>
    <w:rsid w:val="009E34F1"/>
    <w:rsid w:val="009E6548"/>
    <w:rsid w:val="009F0F86"/>
    <w:rsid w:val="00A006E5"/>
    <w:rsid w:val="00A01338"/>
    <w:rsid w:val="00A032A2"/>
    <w:rsid w:val="00A113EF"/>
    <w:rsid w:val="00A11FEA"/>
    <w:rsid w:val="00A13526"/>
    <w:rsid w:val="00A2187D"/>
    <w:rsid w:val="00A320A7"/>
    <w:rsid w:val="00A433AD"/>
    <w:rsid w:val="00A43D4C"/>
    <w:rsid w:val="00A5032D"/>
    <w:rsid w:val="00A51153"/>
    <w:rsid w:val="00A524B7"/>
    <w:rsid w:val="00A579EB"/>
    <w:rsid w:val="00A63DA2"/>
    <w:rsid w:val="00A71A82"/>
    <w:rsid w:val="00A872FF"/>
    <w:rsid w:val="00A913E9"/>
    <w:rsid w:val="00A94024"/>
    <w:rsid w:val="00A968FE"/>
    <w:rsid w:val="00AB0C9B"/>
    <w:rsid w:val="00AC327B"/>
    <w:rsid w:val="00AC3B77"/>
    <w:rsid w:val="00AC42BA"/>
    <w:rsid w:val="00AD05B8"/>
    <w:rsid w:val="00AD7273"/>
    <w:rsid w:val="00B13A2D"/>
    <w:rsid w:val="00B22086"/>
    <w:rsid w:val="00B56D0D"/>
    <w:rsid w:val="00B72D37"/>
    <w:rsid w:val="00B77EA6"/>
    <w:rsid w:val="00B8662E"/>
    <w:rsid w:val="00B91C95"/>
    <w:rsid w:val="00B96D8D"/>
    <w:rsid w:val="00BA7812"/>
    <w:rsid w:val="00BC0332"/>
    <w:rsid w:val="00BF04BF"/>
    <w:rsid w:val="00C0123E"/>
    <w:rsid w:val="00C06B45"/>
    <w:rsid w:val="00C24671"/>
    <w:rsid w:val="00C36171"/>
    <w:rsid w:val="00C3642C"/>
    <w:rsid w:val="00C408B0"/>
    <w:rsid w:val="00C40E05"/>
    <w:rsid w:val="00C506E0"/>
    <w:rsid w:val="00C51ACE"/>
    <w:rsid w:val="00C607FF"/>
    <w:rsid w:val="00C72350"/>
    <w:rsid w:val="00C75F66"/>
    <w:rsid w:val="00C80740"/>
    <w:rsid w:val="00C8719E"/>
    <w:rsid w:val="00CB0E56"/>
    <w:rsid w:val="00CB0EE5"/>
    <w:rsid w:val="00CB34B0"/>
    <w:rsid w:val="00CB48E6"/>
    <w:rsid w:val="00CD060E"/>
    <w:rsid w:val="00CE185A"/>
    <w:rsid w:val="00CE3D51"/>
    <w:rsid w:val="00CE6F6F"/>
    <w:rsid w:val="00CF012C"/>
    <w:rsid w:val="00CF2CC1"/>
    <w:rsid w:val="00CF543E"/>
    <w:rsid w:val="00D23CC0"/>
    <w:rsid w:val="00D31053"/>
    <w:rsid w:val="00D669D4"/>
    <w:rsid w:val="00D74BEC"/>
    <w:rsid w:val="00D80E89"/>
    <w:rsid w:val="00DA0E61"/>
    <w:rsid w:val="00DA39CB"/>
    <w:rsid w:val="00DA4A78"/>
    <w:rsid w:val="00DC08EE"/>
    <w:rsid w:val="00DC6106"/>
    <w:rsid w:val="00DC7BE5"/>
    <w:rsid w:val="00DE1D3D"/>
    <w:rsid w:val="00DE2785"/>
    <w:rsid w:val="00DF69E1"/>
    <w:rsid w:val="00E018F8"/>
    <w:rsid w:val="00E0522A"/>
    <w:rsid w:val="00E10F93"/>
    <w:rsid w:val="00E11CDF"/>
    <w:rsid w:val="00E138F6"/>
    <w:rsid w:val="00E301DF"/>
    <w:rsid w:val="00E31861"/>
    <w:rsid w:val="00E373A3"/>
    <w:rsid w:val="00E45ED8"/>
    <w:rsid w:val="00E73B32"/>
    <w:rsid w:val="00E767D4"/>
    <w:rsid w:val="00E908A6"/>
    <w:rsid w:val="00E942D3"/>
    <w:rsid w:val="00E966AA"/>
    <w:rsid w:val="00EA22CB"/>
    <w:rsid w:val="00EA410C"/>
    <w:rsid w:val="00ED59D3"/>
    <w:rsid w:val="00EF44F9"/>
    <w:rsid w:val="00F02BD2"/>
    <w:rsid w:val="00F02CB6"/>
    <w:rsid w:val="00F3389C"/>
    <w:rsid w:val="00F36070"/>
    <w:rsid w:val="00F5524D"/>
    <w:rsid w:val="00F65859"/>
    <w:rsid w:val="00F8023F"/>
    <w:rsid w:val="00F81A0A"/>
    <w:rsid w:val="00F85EC3"/>
    <w:rsid w:val="00F904C7"/>
    <w:rsid w:val="00F90B61"/>
    <w:rsid w:val="00F940E0"/>
    <w:rsid w:val="00FA1A5E"/>
    <w:rsid w:val="00FB25AB"/>
    <w:rsid w:val="00FD23AE"/>
    <w:rsid w:val="00FD6B26"/>
    <w:rsid w:val="00FE15CB"/>
    <w:rsid w:val="00FF17EA"/>
    <w:rsid w:val="00FF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5F022"/>
  <w15:chartTrackingRefBased/>
  <w15:docId w15:val="{32BA2393-9BE9-4813-A290-8555942F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40"/>
    <w:pPr>
      <w:spacing w:after="80" w:line="288" w:lineRule="auto"/>
      <w:ind w:right="2160"/>
    </w:pPr>
    <w:rPr>
      <w:rFonts w:eastAsiaTheme="minorEastAsia"/>
      <w:color w:val="000000" w:themeColor="text1"/>
      <w:kern w:val="0"/>
      <w:sz w:val="20"/>
      <w:szCs w:val="22"/>
      <w:lang w:eastAsia="ja-JP"/>
      <w14:ligatures w14:val="none"/>
    </w:rPr>
  </w:style>
  <w:style w:type="paragraph" w:styleId="Heading1">
    <w:name w:val="heading 1"/>
    <w:basedOn w:val="Normal"/>
    <w:link w:val="Heading1Char"/>
    <w:uiPriority w:val="9"/>
    <w:qFormat/>
    <w:rsid w:val="003A7C40"/>
    <w:pPr>
      <w:spacing w:before="240"/>
      <w:outlineLvl w:val="0"/>
    </w:pPr>
    <w:rPr>
      <w:rFonts w:asciiTheme="majorHAnsi" w:hAnsiTheme="majorHAnsi"/>
      <w:caps/>
      <w:spacing w:val="30"/>
      <w:sz w:val="22"/>
    </w:rPr>
  </w:style>
  <w:style w:type="paragraph" w:styleId="Heading2">
    <w:name w:val="heading 2"/>
    <w:basedOn w:val="Normal"/>
    <w:next w:val="Normal"/>
    <w:link w:val="Heading2Char"/>
    <w:uiPriority w:val="9"/>
    <w:qFormat/>
    <w:rsid w:val="0010349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qFormat/>
    <w:rsid w:val="003A7C40"/>
    <w:pPr>
      <w:tabs>
        <w:tab w:val="right" w:pos="9360"/>
      </w:tabs>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7C40"/>
    <w:rPr>
      <w:rFonts w:eastAsiaTheme="minorEastAsia"/>
      <w:color w:val="000000" w:themeColor="text1"/>
      <w:kern w:val="0"/>
      <w:sz w:val="20"/>
      <w:szCs w:val="22"/>
      <w:lang w:eastAsia="ja-JP"/>
      <w14:ligatures w14:val="none"/>
    </w:rPr>
  </w:style>
  <w:style w:type="paragraph" w:styleId="Title">
    <w:name w:val="Title"/>
    <w:basedOn w:val="Normal"/>
    <w:link w:val="TitleChar"/>
    <w:uiPriority w:val="1"/>
    <w:qFormat/>
    <w:rsid w:val="003A7C40"/>
    <w:pPr>
      <w:shd w:val="clear" w:color="auto" w:fill="FFFFFF" w:themeFill="background1"/>
      <w:tabs>
        <w:tab w:val="center" w:pos="4680"/>
      </w:tabs>
      <w:spacing w:after="120"/>
      <w:ind w:right="0"/>
      <w:contextualSpacing/>
    </w:pPr>
    <w:rPr>
      <w:rFonts w:asciiTheme="majorHAnsi" w:eastAsiaTheme="majorEastAsia" w:hAnsiTheme="majorHAnsi" w:cs="Times New Roman (Headings CS)"/>
      <w:caps/>
      <w:color w:val="538135" w:themeColor="accent6" w:themeShade="BF"/>
      <w:spacing w:val="50"/>
      <w:kern w:val="28"/>
      <w:sz w:val="52"/>
      <w:szCs w:val="48"/>
      <w:shd w:val="clear" w:color="auto" w:fill="FFFFFF" w:themeFill="background1"/>
    </w:rPr>
  </w:style>
  <w:style w:type="character" w:customStyle="1" w:styleId="TitleChar">
    <w:name w:val="Title Char"/>
    <w:basedOn w:val="DefaultParagraphFont"/>
    <w:link w:val="Title"/>
    <w:uiPriority w:val="1"/>
    <w:rsid w:val="003A7C40"/>
    <w:rPr>
      <w:rFonts w:asciiTheme="majorHAnsi" w:eastAsiaTheme="majorEastAsia" w:hAnsiTheme="majorHAnsi" w:cs="Times New Roman (Headings CS)"/>
      <w:caps/>
      <w:color w:val="538135" w:themeColor="accent6" w:themeShade="BF"/>
      <w:spacing w:val="50"/>
      <w:kern w:val="28"/>
      <w:sz w:val="52"/>
      <w:szCs w:val="48"/>
      <w:shd w:val="clear" w:color="auto" w:fill="FFFFFF" w:themeFill="background1"/>
      <w:lang w:eastAsia="ja-JP"/>
      <w14:ligatures w14:val="none"/>
    </w:rPr>
  </w:style>
  <w:style w:type="character" w:customStyle="1" w:styleId="Heading1Char">
    <w:name w:val="Heading 1 Char"/>
    <w:basedOn w:val="DefaultParagraphFont"/>
    <w:link w:val="Heading1"/>
    <w:uiPriority w:val="9"/>
    <w:rsid w:val="003A7C40"/>
    <w:rPr>
      <w:rFonts w:asciiTheme="majorHAnsi" w:eastAsiaTheme="minorEastAsia" w:hAnsiTheme="majorHAnsi"/>
      <w:caps/>
      <w:color w:val="000000" w:themeColor="text1"/>
      <w:spacing w:val="30"/>
      <w:kern w:val="0"/>
      <w:sz w:val="22"/>
      <w:szCs w:val="22"/>
      <w:lang w:eastAsia="ja-JP"/>
      <w14:ligatures w14:val="none"/>
    </w:rPr>
  </w:style>
  <w:style w:type="table" w:styleId="PlainTable4">
    <w:name w:val="Plain Table 4"/>
    <w:basedOn w:val="TableNormal"/>
    <w:uiPriority w:val="44"/>
    <w:rsid w:val="00102F66"/>
    <w:pPr>
      <w:spacing w:after="80" w:line="288" w:lineRule="auto"/>
    </w:pPr>
    <w:rPr>
      <w:rFonts w:eastAsiaTheme="minorEastAsia"/>
      <w:color w:val="000000" w:themeColor="text1"/>
      <w:kern w:val="0"/>
      <w:sz w:val="22"/>
      <w:szCs w:val="22"/>
      <w:lang w:eastAsia="ja-JP"/>
      <w14:ligatures w14:val="none"/>
    </w:rPr>
    <w:tblPr>
      <w:tblStyleRowBandSize w:val="1"/>
      <w:tblStyleColBandSize w:val="1"/>
      <w:tblCellMar>
        <w:top w:w="144" w:type="dxa"/>
        <w:left w:w="0" w:type="dxa"/>
        <w:bottom w:w="72" w:type="dxa"/>
        <w:right w:w="115"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710C03"/>
    <w:rPr>
      <w:rFonts w:eastAsiaTheme="majorEastAsia" w:cstheme="majorBidi"/>
      <w:b/>
      <w:color w:val="000000" w:themeColor="text1"/>
      <w:kern w:val="0"/>
      <w:sz w:val="20"/>
      <w:szCs w:val="26"/>
      <w:lang w:eastAsia="ja-JP"/>
      <w14:ligatures w14:val="none"/>
    </w:rPr>
  </w:style>
  <w:style w:type="paragraph" w:styleId="Date">
    <w:name w:val="Date"/>
    <w:basedOn w:val="Normal"/>
    <w:next w:val="Normal"/>
    <w:link w:val="DateChar"/>
    <w:uiPriority w:val="99"/>
    <w:semiHidden/>
    <w:qFormat/>
    <w:rsid w:val="00102F66"/>
    <w:rPr>
      <w:i/>
    </w:rPr>
  </w:style>
  <w:style w:type="character" w:customStyle="1" w:styleId="DateChar">
    <w:name w:val="Date Char"/>
    <w:basedOn w:val="DefaultParagraphFont"/>
    <w:link w:val="Date"/>
    <w:uiPriority w:val="99"/>
    <w:semiHidden/>
    <w:rsid w:val="00710C03"/>
    <w:rPr>
      <w:rFonts w:eastAsiaTheme="minorEastAsia"/>
      <w:i/>
      <w:color w:val="000000" w:themeColor="text1"/>
      <w:kern w:val="0"/>
      <w:sz w:val="20"/>
      <w:szCs w:val="22"/>
      <w:lang w:eastAsia="ja-JP"/>
      <w14:ligatures w14:val="none"/>
    </w:rPr>
  </w:style>
  <w:style w:type="character" w:styleId="PlaceholderText">
    <w:name w:val="Placeholder Text"/>
    <w:basedOn w:val="DefaultParagraphFont"/>
    <w:uiPriority w:val="99"/>
    <w:semiHidden/>
    <w:rsid w:val="005F60DF"/>
    <w:rPr>
      <w:color w:val="808080"/>
    </w:rPr>
  </w:style>
  <w:style w:type="paragraph" w:styleId="NoSpacing">
    <w:name w:val="No Spacing"/>
    <w:uiPriority w:val="1"/>
    <w:semiHidden/>
    <w:qFormat/>
    <w:rsid w:val="000C6A40"/>
    <w:rPr>
      <w:rFonts w:eastAsiaTheme="minorEastAsia"/>
      <w:color w:val="000000" w:themeColor="text1"/>
      <w:kern w:val="0"/>
      <w:sz w:val="20"/>
      <w:szCs w:val="22"/>
      <w:lang w:eastAsia="ja-JP"/>
      <w14:ligatures w14:val="none"/>
    </w:rPr>
  </w:style>
  <w:style w:type="paragraph" w:styleId="Header">
    <w:name w:val="header"/>
    <w:basedOn w:val="Normal"/>
    <w:link w:val="HeaderChar"/>
    <w:uiPriority w:val="99"/>
    <w:semiHidden/>
    <w:rsid w:val="00CE6F6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710C03"/>
    <w:rPr>
      <w:rFonts w:eastAsiaTheme="minorEastAsia"/>
      <w:color w:val="000000" w:themeColor="text1"/>
      <w:kern w:val="0"/>
      <w:sz w:val="20"/>
      <w:szCs w:val="22"/>
      <w:lang w:eastAsia="ja-JP"/>
      <w14:ligatures w14:val="none"/>
    </w:rPr>
  </w:style>
  <w:style w:type="paragraph" w:styleId="Footer">
    <w:name w:val="footer"/>
    <w:basedOn w:val="Normal"/>
    <w:link w:val="FooterChar"/>
    <w:uiPriority w:val="99"/>
    <w:semiHidden/>
    <w:rsid w:val="00CE6F6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710C03"/>
    <w:rPr>
      <w:rFonts w:eastAsiaTheme="minorEastAsia"/>
      <w:color w:val="000000" w:themeColor="text1"/>
      <w:kern w:val="0"/>
      <w:sz w:val="20"/>
      <w:szCs w:val="22"/>
      <w:lang w:eastAsia="ja-JP"/>
      <w14:ligatures w14:val="none"/>
    </w:rPr>
  </w:style>
  <w:style w:type="table" w:styleId="TableGrid">
    <w:name w:val="Table Grid"/>
    <w:basedOn w:val="TableNormal"/>
    <w:uiPriority w:val="39"/>
    <w:rsid w:val="00103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pace">
    <w:name w:val="Table Space"/>
    <w:basedOn w:val="Normal"/>
    <w:semiHidden/>
    <w:qFormat/>
    <w:rsid w:val="00103499"/>
    <w:rPr>
      <w:sz w:val="10"/>
    </w:rPr>
  </w:style>
  <w:style w:type="paragraph" w:customStyle="1" w:styleId="Contact">
    <w:name w:val="Contact"/>
    <w:basedOn w:val="Normal"/>
    <w:qFormat/>
    <w:rsid w:val="003A7C40"/>
    <w:pPr>
      <w:tabs>
        <w:tab w:val="center" w:pos="4680"/>
      </w:tabs>
      <w:ind w:right="0"/>
      <w:jc w:val="center"/>
    </w:pPr>
    <w:rPr>
      <w:color w:val="auto"/>
    </w:rPr>
  </w:style>
  <w:style w:type="paragraph" w:styleId="NormalWeb">
    <w:name w:val="Normal (Web)"/>
    <w:basedOn w:val="Normal"/>
    <w:uiPriority w:val="99"/>
    <w:unhideWhenUsed/>
    <w:rsid w:val="00087F14"/>
    <w:pPr>
      <w:spacing w:before="100" w:beforeAutospacing="1" w:after="100" w:afterAutospacing="1" w:line="240" w:lineRule="auto"/>
      <w:ind w:right="0"/>
    </w:pPr>
    <w:rPr>
      <w:rFonts w:ascii="Times New Roman" w:eastAsia="Times New Roman" w:hAnsi="Times New Roman" w:cs="Times New Roman"/>
      <w:color w:val="auto"/>
      <w:sz w:val="24"/>
      <w:szCs w:val="24"/>
      <w:lang w:val="en-IN" w:eastAsia="en-IN"/>
    </w:rPr>
  </w:style>
  <w:style w:type="paragraph" w:styleId="ListParagraph">
    <w:name w:val="List Paragraph"/>
    <w:basedOn w:val="Normal"/>
    <w:uiPriority w:val="34"/>
    <w:qFormat/>
    <w:rsid w:val="00F3389C"/>
    <w:pPr>
      <w:ind w:left="720"/>
      <w:contextualSpacing/>
    </w:pPr>
  </w:style>
  <w:style w:type="character" w:styleId="Strong">
    <w:name w:val="Strong"/>
    <w:basedOn w:val="DefaultParagraphFont"/>
    <w:uiPriority w:val="22"/>
    <w:qFormat/>
    <w:rsid w:val="00033A59"/>
    <w:rPr>
      <w:b/>
      <w:bCs/>
    </w:rPr>
  </w:style>
  <w:style w:type="character" w:styleId="Emphasis">
    <w:name w:val="Emphasis"/>
    <w:basedOn w:val="DefaultParagraphFont"/>
    <w:uiPriority w:val="20"/>
    <w:qFormat/>
    <w:rsid w:val="00033A59"/>
    <w:rPr>
      <w:i/>
      <w:iCs/>
    </w:rPr>
  </w:style>
  <w:style w:type="character" w:styleId="Hyperlink">
    <w:name w:val="Hyperlink"/>
    <w:basedOn w:val="DefaultParagraphFont"/>
    <w:uiPriority w:val="99"/>
    <w:semiHidden/>
    <w:rsid w:val="001515A9"/>
    <w:rPr>
      <w:color w:val="0563C1" w:themeColor="hyperlink"/>
      <w:u w:val="single"/>
    </w:rPr>
  </w:style>
  <w:style w:type="character" w:styleId="UnresolvedMention">
    <w:name w:val="Unresolved Mention"/>
    <w:basedOn w:val="DefaultParagraphFont"/>
    <w:uiPriority w:val="99"/>
    <w:semiHidden/>
    <w:unhideWhenUsed/>
    <w:rsid w:val="0015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unikarachalapally@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lip\AppData\Roaming\Microsoft\Templates\ATS%20basic%20HR%20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83">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66F14D-557D-424E-9636-D42330ECA82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073C7D4B-996E-4EFF-821D-18531563D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746FB5-EEF2-4EB7-81F3-9E92166DF160}">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ATS basic HR resume</Template>
  <TotalTime>8</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Mounika Rachalapally</dc:creator>
  <cp:keywords/>
  <dc:description/>
  <cp:lastModifiedBy>Mounika Rachalapally</cp:lastModifiedBy>
  <cp:revision>7</cp:revision>
  <dcterms:created xsi:type="dcterms:W3CDTF">2026-07-22T17:20:00Z</dcterms:created>
  <dcterms:modified xsi:type="dcterms:W3CDTF">2026-08-10T17:02:00Z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0505c3f1-7b93-43fb-9d9c-e7e70945bc12</vt:lpwstr>
  </property>
</Properties>
</file>